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5760"/>
        <w:gridCol w:w="1368"/>
        <w:gridCol w:w="1365"/>
        <w:gridCol w:w="6250"/>
      </w:tblGrid>
      <w:tr w:rsidR="009B47DA" w:rsidRPr="009B47DA" w:rsidTr="002D201D">
        <w:trPr>
          <w:trHeight w:val="170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9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1D5606" w:rsidRPr="00207BBF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от 02.12.2020   № 395/56</w:t>
            </w:r>
            <w:bookmarkStart w:id="0" w:name="_GoBack"/>
            <w:bookmarkEnd w:id="0"/>
          </w:p>
        </w:tc>
      </w:tr>
      <w:tr w:rsidR="009B47DA" w:rsidRPr="009B47DA" w:rsidTr="002D201D">
        <w:trPr>
          <w:trHeight w:val="1613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82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</w:t>
            </w:r>
            <w:r w:rsidR="008C11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B81E1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47DA" w:rsidRPr="009B47DA" w:rsidTr="002D201D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9464"/>
        <w:gridCol w:w="1784"/>
        <w:gridCol w:w="1051"/>
        <w:gridCol w:w="2268"/>
      </w:tblGrid>
      <w:tr w:rsidR="008C1164" w:rsidRPr="00D43DC2" w:rsidTr="008C1164">
        <w:trPr>
          <w:tblHeader/>
        </w:trPr>
        <w:tc>
          <w:tcPr>
            <w:tcW w:w="9464" w:type="dxa"/>
            <w:vMerge w:val="restart"/>
            <w:vAlign w:val="center"/>
          </w:tcPr>
          <w:p w:rsidR="008C1164" w:rsidRPr="00D43DC2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1784" w:type="dxa"/>
            <w:vMerge w:val="restart"/>
            <w:vAlign w:val="center"/>
          </w:tcPr>
          <w:p w:rsidR="008C1164" w:rsidRPr="00D43DC2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051" w:type="dxa"/>
            <w:vMerge w:val="restart"/>
            <w:vAlign w:val="center"/>
          </w:tcPr>
          <w:p w:rsidR="008C1164" w:rsidRPr="00D43DC2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268" w:type="dxa"/>
            <w:vAlign w:val="center"/>
          </w:tcPr>
          <w:p w:rsidR="008C1164" w:rsidRPr="00D43DC2" w:rsidRDefault="008C1164" w:rsidP="008C116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8C1164" w:rsidRPr="00D43DC2" w:rsidTr="008C1164">
        <w:trPr>
          <w:tblHeader/>
        </w:trPr>
        <w:tc>
          <w:tcPr>
            <w:tcW w:w="9464" w:type="dxa"/>
            <w:vMerge/>
            <w:vAlign w:val="center"/>
          </w:tcPr>
          <w:p w:rsidR="008C1164" w:rsidRPr="00D43DC2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84" w:type="dxa"/>
            <w:vMerge/>
            <w:vAlign w:val="center"/>
          </w:tcPr>
          <w:p w:rsidR="008C1164" w:rsidRPr="00D43DC2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Merge/>
            <w:vAlign w:val="center"/>
          </w:tcPr>
          <w:p w:rsidR="008C1164" w:rsidRPr="00D43DC2" w:rsidRDefault="008C1164" w:rsidP="008C116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8C1164" w:rsidRPr="00D43DC2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</w:t>
            </w:r>
            <w:r w:rsidR="00B81E15"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C1164" w:rsidRPr="00D43DC2" w:rsidTr="008C1164">
        <w:trPr>
          <w:tblHeader/>
        </w:trPr>
        <w:tc>
          <w:tcPr>
            <w:tcW w:w="9464" w:type="dxa"/>
            <w:vAlign w:val="center"/>
          </w:tcPr>
          <w:p w:rsidR="008C1164" w:rsidRPr="00D43DC2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vAlign w:val="center"/>
          </w:tcPr>
          <w:p w:rsidR="008C1164" w:rsidRPr="00D43DC2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51" w:type="dxa"/>
            <w:vAlign w:val="center"/>
          </w:tcPr>
          <w:p w:rsidR="008C1164" w:rsidRPr="00D43DC2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8C1164" w:rsidRPr="00D43DC2" w:rsidRDefault="008C1164" w:rsidP="008C116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644 959 278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35 884 245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35 884 245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367 245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73 440 213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73 440 213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189 580 643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18 052 583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5 062 875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5 062 875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5 062 875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171 528 060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1 799 987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11 680 966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1 556 356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культурно-досуговых учреждений культуры (Установка (замена) ограждений, благоустройство территории)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0250201311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муниципальных организаций дополнительного образования сферы культуры (Модернизация АПС)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0250201472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0250201472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0250201472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(в части приобретения музыкальных инструментов, оборудования и учебных материалов для оснащения муниципальных учреждений дополнительного образования сферы культуры Московской области)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025A155195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025A155195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025A155195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10 124 610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266 956 040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266 956 040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 (Проведение текущего ремонта)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1 137 750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организаций дополнительного образования сферы культуры (Приобретение оборудования, мебели и материальных запасов)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553 799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4 135 000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295 500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26 547 882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26 547 882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36 734 289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36 734 289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0290106170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 (Приобретение оборудования, мебели и материальных запасов для парков культуры и отдыха)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6 712 870 680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2 846 177 763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2 760 470 639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680 670 726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10 151 013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10 151 013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организаций)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13 088 000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85 707 124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Cоздание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6 247 124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6 247 124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6 247 124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3 539 838 806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3 175 214 542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507 375 193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20 254 449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20 254 449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2 528 037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341 591 268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211 134 935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и частных общеобразовательных организациях в Московской области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117 373 333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117 373 333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117 373 333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715 343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032E100393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6 431 848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241 095 032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141 109 830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0330300396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1 972 946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организации дополнительного образования (Установка и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обслуживание оборудования для видеонаблюдения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0330306067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0330306067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268 500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85 759 079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85 759 079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0350100130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прочих учреждений образования (Расчет пожарных рисков и проведение экспертизы пожарных рисков помещений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прочих учреждений образования)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0350106085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215 238 150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172 319 260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145 223 000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135 553 000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1 479 000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134 074 000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134 074 000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0410361420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отдыха и оздоровления детей"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333 193 418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155 011 598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условий для развития на территории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физической культуры, школьного спорта и массового спорта"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155 011 598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9 478 624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1 863 624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1 863 624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"Многофункциональный комплекс "Триумф")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0510106142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(Оснащение техническими средствами охраны для обеспечения безопасности объектов спорта)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1 900 788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(Содержание земельных участков, переданных в оперативное управление муниципальным учреждениям в области физической культуры и спорта (Кореневский карьер, два участка п. Октябрьский, два участка п. Калинина))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0510106147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"Подготовка спортивного резерва"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163 173 015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163 173 015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243 142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(Оснащение техническими средствами охраны для обеспечения безопасности объектов спортивных школ)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194 460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(Установка (замена) ограждений, благоустройство на территории муниципальных учреждений по подготовке спортивных команд и спортивного резерва)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0620101280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0710300372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151 083 046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"Развертывание элементов системы технологического обеспечения региональной общественной безопасности и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оперативного управления "Безопасный регион"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0810400000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возникновения рисков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50 574 586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0820100345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"Выполнение мероприятий по безопасности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0820200000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0830100000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0840100364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144 594 426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0910760710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13 497 114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13 497 114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2 065 664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11 431 450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130 236 000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"Улучшение жилищных условий отдельных категорий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многодетных семей"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0970000000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09701S0190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237 622 820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232 760 820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 «Мониторинг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округов»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в границах городского округа электро-, тепло-, газо- и водоснабжения населения, водоотведения, снабжения населения топливом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1030500192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3 700 000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1130200753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928 207 586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83 638 000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72 815 000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16 730 000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3 330 000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1230100830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824 129 586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824 129 586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387 875 428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86 778 408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86 778 408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36 598 000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1 344 000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44 407 458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3 461 867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1250100160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3 461 867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220 130 475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1250106090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195 574 036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195 574 036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23 502 229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23 502 229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42 074 030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1310100825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1 961 000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455 822 000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11 608 000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11 608 000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444 214 000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444 214 000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16 502 644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82 214 000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378 662 617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282 488 532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282 038 532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15102S0720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96 174 085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10 961 890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1 335 000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8 218 362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4 161 362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4 025 162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4 025 162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"Цифровое государственное управление"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2 125 000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64 033 833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</w:t>
            </w: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 модернизации начального общего, основного общего и среднего общего образования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64 033 833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64 033 833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64 033 833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864 403 210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296 950 129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156 950 129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32 439 420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171F2S1580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20 907 000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электросетевого хозяйства, систем наружного освещения в рамках реализации проекта "Светлый город"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69 839 258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69 839 258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69 839 258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дворовых территорий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33 764 451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33 764 451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171F2S2740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33 764 451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501 994 121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501 994 121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79 743 822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7 093 356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32 272 793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32 272 793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32 272 793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199 782 713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164 320 986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164 320 986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32 887 211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32 887 211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2 574 516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2 574 516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Московской области"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65 458 960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619 380 390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619 380 390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21 606 930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597 773 460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50 006 241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22 224 996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4 403 002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4 403 002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176 932 384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57 000 000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69 932 384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69 932 384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69 932 384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226 938 625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11 741 917 651</w:t>
            </w:r>
          </w:p>
        </w:tc>
      </w:tr>
      <w:tr w:rsidR="00D43DC2" w:rsidRPr="00D43DC2" w:rsidTr="008C1164">
        <w:tc>
          <w:tcPr>
            <w:tcW w:w="9464" w:type="dxa"/>
            <w:vAlign w:val="center"/>
          </w:tcPr>
          <w:p w:rsidR="00D43DC2" w:rsidRPr="00D43DC2" w:rsidRDefault="00D43DC2" w:rsidP="00D43DC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784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51" w:type="dxa"/>
            <w:vAlign w:val="center"/>
          </w:tcPr>
          <w:p w:rsidR="00D43DC2" w:rsidRPr="00D43DC2" w:rsidRDefault="00D43DC2" w:rsidP="00D43DC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D43DC2" w:rsidRPr="00D43DC2" w:rsidRDefault="00D43DC2" w:rsidP="00D43DC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43D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11 968 856 276</w:t>
            </w:r>
          </w:p>
        </w:tc>
      </w:tr>
    </w:tbl>
    <w:p w:rsidR="00B808F7" w:rsidRDefault="00B808F7" w:rsidP="00B808F7">
      <w:pPr>
        <w:rPr>
          <w:sz w:val="28"/>
          <w:szCs w:val="28"/>
        </w:rPr>
      </w:pPr>
    </w:p>
    <w:p w:rsidR="00D43DC2" w:rsidRDefault="00D43DC2" w:rsidP="00B808F7">
      <w:pPr>
        <w:rPr>
          <w:sz w:val="28"/>
          <w:szCs w:val="28"/>
        </w:rPr>
      </w:pPr>
    </w:p>
    <w:p w:rsidR="00D43DC2" w:rsidRDefault="00D43DC2" w:rsidP="00B808F7">
      <w:pPr>
        <w:rPr>
          <w:sz w:val="28"/>
          <w:szCs w:val="28"/>
        </w:rPr>
      </w:pPr>
    </w:p>
    <w:sectPr w:rsidR="00D43DC2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2BB" w:rsidRDefault="001852BB" w:rsidP="00261C1F">
      <w:pPr>
        <w:spacing w:after="0" w:line="240" w:lineRule="auto"/>
      </w:pPr>
      <w:r>
        <w:separator/>
      </w:r>
    </w:p>
  </w:endnote>
  <w:end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2BB" w:rsidRDefault="001852BB" w:rsidP="00261C1F">
      <w:pPr>
        <w:spacing w:after="0" w:line="240" w:lineRule="auto"/>
      </w:pPr>
      <w:r>
        <w:separator/>
      </w:r>
    </w:p>
  </w:footnote>
  <w:footnote w:type="continuationSeparator" w:id="0">
    <w:p w:rsidR="001852BB" w:rsidRDefault="001852BB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52BB" w:rsidRDefault="001852B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0E3D8E"/>
    <w:rsid w:val="0013270D"/>
    <w:rsid w:val="00140B7E"/>
    <w:rsid w:val="0018344E"/>
    <w:rsid w:val="001852BB"/>
    <w:rsid w:val="001D5606"/>
    <w:rsid w:val="00261C1F"/>
    <w:rsid w:val="002871CD"/>
    <w:rsid w:val="002A5E84"/>
    <w:rsid w:val="002C2C9D"/>
    <w:rsid w:val="002D201D"/>
    <w:rsid w:val="002E37BB"/>
    <w:rsid w:val="002E6CB5"/>
    <w:rsid w:val="003905C8"/>
    <w:rsid w:val="00391B2D"/>
    <w:rsid w:val="00395E83"/>
    <w:rsid w:val="003E4E4B"/>
    <w:rsid w:val="0044459D"/>
    <w:rsid w:val="00464D60"/>
    <w:rsid w:val="0047045E"/>
    <w:rsid w:val="00482F68"/>
    <w:rsid w:val="005072D3"/>
    <w:rsid w:val="00537923"/>
    <w:rsid w:val="00556814"/>
    <w:rsid w:val="005701D2"/>
    <w:rsid w:val="00593053"/>
    <w:rsid w:val="005B61E1"/>
    <w:rsid w:val="005B6F72"/>
    <w:rsid w:val="00660997"/>
    <w:rsid w:val="007111D3"/>
    <w:rsid w:val="00737DAB"/>
    <w:rsid w:val="00750EA1"/>
    <w:rsid w:val="00753287"/>
    <w:rsid w:val="00757346"/>
    <w:rsid w:val="007974F0"/>
    <w:rsid w:val="007B1007"/>
    <w:rsid w:val="00821853"/>
    <w:rsid w:val="00874133"/>
    <w:rsid w:val="008A22AA"/>
    <w:rsid w:val="008C1164"/>
    <w:rsid w:val="008E7D94"/>
    <w:rsid w:val="009B47DA"/>
    <w:rsid w:val="00A00BC6"/>
    <w:rsid w:val="00A9763E"/>
    <w:rsid w:val="00AA686C"/>
    <w:rsid w:val="00AE7B4D"/>
    <w:rsid w:val="00B808F7"/>
    <w:rsid w:val="00B81E15"/>
    <w:rsid w:val="00C11542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43DC2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8C11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8C116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E4270-2D02-44A1-9002-592077A94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55</Pages>
  <Words>17977</Words>
  <Characters>102469</Characters>
  <Application>Microsoft Office Word</Application>
  <DocSecurity>0</DocSecurity>
  <Lines>853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62</cp:revision>
  <cp:lastPrinted>2016-12-06T08:08:00Z</cp:lastPrinted>
  <dcterms:created xsi:type="dcterms:W3CDTF">2016-12-06T06:43:00Z</dcterms:created>
  <dcterms:modified xsi:type="dcterms:W3CDTF">2020-12-02T07:12:00Z</dcterms:modified>
</cp:coreProperties>
</file>